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01D" w:rsidRDefault="009F2850" w:rsidP="0073001D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Kassen</w:t>
      </w:r>
      <w:r w:rsidR="0073001D">
        <w:rPr>
          <w:rFonts w:ascii="Arial" w:hAnsi="Arial" w:cs="Arial"/>
          <w:caps/>
          <w:sz w:val="36"/>
        </w:rPr>
        <w:t>wart</w:t>
      </w:r>
    </w:p>
    <w:p w:rsidR="0073001D" w:rsidRDefault="0073001D" w:rsidP="0073001D">
      <w:pPr>
        <w:rPr>
          <w:rFonts w:ascii="Arial" w:hAnsi="Arial" w:cs="Arial"/>
          <w:sz w:val="36"/>
        </w:rPr>
      </w:pPr>
      <w:r>
        <w:rPr>
          <w:rFonts w:ascii="Arial" w:hAnsi="Arial" w:cs="Arial"/>
          <w:sz w:val="32"/>
        </w:rPr>
        <w:t>Aufgaben</w:t>
      </w:r>
    </w:p>
    <w:p w:rsidR="0073001D" w:rsidRDefault="0073001D" w:rsidP="0073001D">
      <w:pPr>
        <w:rPr>
          <w:rFonts w:ascii="Arial" w:hAnsi="Arial" w:cs="Arial"/>
          <w:sz w:val="36"/>
        </w:rPr>
      </w:pPr>
    </w:p>
    <w:p w:rsidR="0073001D" w:rsidRDefault="0073001D" w:rsidP="0073001D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73001D" w:rsidRDefault="0073001D" w:rsidP="0073001D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Vertretung des Turngaus nach außen und </w:t>
      </w:r>
      <w:r w:rsidR="001B15C1">
        <w:rPr>
          <w:rFonts w:ascii="Arial" w:hAnsi="Arial" w:cs="Arial"/>
          <w:sz w:val="24"/>
        </w:rPr>
        <w:t xml:space="preserve">bei </w:t>
      </w:r>
      <w:r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Default="00A41BF2" w:rsidP="00A41BF2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73001D" w:rsidRDefault="001124F0" w:rsidP="0073001D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Verantwortung für alle finanziellen Angelegenheiten</w:t>
      </w:r>
    </w:p>
    <w:p w:rsidR="001124F0" w:rsidRDefault="001124F0" w:rsidP="001124F0">
      <w:pPr>
        <w:pStyle w:val="Listenabsatz"/>
        <w:numPr>
          <w:ilvl w:val="1"/>
          <w:numId w:val="3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der Einnahmen und Ausgaben, sowie eine Übersicht der Vermögenslage</w:t>
      </w:r>
    </w:p>
    <w:p w:rsidR="001124F0" w:rsidRDefault="001124F0" w:rsidP="001124F0">
      <w:pPr>
        <w:pStyle w:val="Listenabsatz"/>
        <w:numPr>
          <w:ilvl w:val="1"/>
          <w:numId w:val="3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der Steuererklärung für das Finanzamt (Steuerbüro)</w:t>
      </w:r>
    </w:p>
    <w:p w:rsidR="001124F0" w:rsidRDefault="001124F0" w:rsidP="001124F0">
      <w:pPr>
        <w:pStyle w:val="Listenabsatz"/>
        <w:numPr>
          <w:ilvl w:val="1"/>
          <w:numId w:val="3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Rechnungsstellung für Wettkampf-, Teilnehmer- und Meldegebühren</w:t>
      </w: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:rsidR="003D4B9A" w:rsidRDefault="003D4B9A" w:rsidP="00BC47C4">
      <w:pPr>
        <w:rPr>
          <w:rFonts w:ascii="Arial" w:hAnsi="Arial" w:cs="Arial"/>
          <w:sz w:val="24"/>
        </w:rPr>
      </w:pPr>
      <w:bookmarkStart w:id="0" w:name="_GoBack"/>
      <w:bookmarkEnd w:id="0"/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23640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C732D4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E5269-8847-43C0-A75A-3F3BD1745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2020-09-23T12:57:00Z</dcterms:created>
  <dcterms:modified xsi:type="dcterms:W3CDTF">2020-09-23T12:58:00Z</dcterms:modified>
</cp:coreProperties>
</file>